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14" w:rsidRPr="00784C14" w:rsidRDefault="00784C14" w:rsidP="00784C14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784C14">
        <w:rPr>
          <w:rFonts w:ascii="Times New Roman" w:hAnsi="Times New Roman" w:cs="Times New Roman"/>
          <w:sz w:val="20"/>
          <w:szCs w:val="20"/>
        </w:rPr>
        <w:t>УТВЕРЖДЕНО</w:t>
      </w:r>
    </w:p>
    <w:p w:rsidR="00784C14" w:rsidRPr="00784C14" w:rsidRDefault="00784C14" w:rsidP="00784C14">
      <w:pPr>
        <w:spacing w:after="0" w:line="240" w:lineRule="auto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784C14">
        <w:rPr>
          <w:rFonts w:ascii="Times New Roman" w:hAnsi="Times New Roman" w:cs="Times New Roman"/>
          <w:sz w:val="20"/>
          <w:szCs w:val="20"/>
        </w:rPr>
        <w:t xml:space="preserve">                приказом директора</w:t>
      </w:r>
      <w:r>
        <w:rPr>
          <w:rFonts w:ascii="Times New Roman" w:hAnsi="Times New Roman" w:cs="Times New Roman"/>
          <w:sz w:val="20"/>
          <w:szCs w:val="20"/>
        </w:rPr>
        <w:t xml:space="preserve"> ГКУ</w:t>
      </w:r>
      <w:r w:rsidRPr="00784C14">
        <w:rPr>
          <w:rFonts w:ascii="Times New Roman" w:hAnsi="Times New Roman" w:cs="Times New Roman"/>
          <w:sz w:val="20"/>
          <w:szCs w:val="20"/>
        </w:rPr>
        <w:t>СО ПК ЦПД</w:t>
      </w:r>
    </w:p>
    <w:p w:rsidR="00784C14" w:rsidRPr="00784C14" w:rsidRDefault="00784C14" w:rsidP="00784C14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784C14">
        <w:rPr>
          <w:rFonts w:ascii="Times New Roman" w:hAnsi="Times New Roman" w:cs="Times New Roman"/>
          <w:sz w:val="20"/>
          <w:szCs w:val="20"/>
        </w:rPr>
        <w:t>Ильинского района</w:t>
      </w:r>
    </w:p>
    <w:p w:rsidR="00784C14" w:rsidRPr="000277E0" w:rsidRDefault="000277E0" w:rsidP="00784C1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277E0">
        <w:rPr>
          <w:rFonts w:ascii="Times New Roman" w:hAnsi="Times New Roman" w:cs="Times New Roman"/>
          <w:sz w:val="20"/>
          <w:szCs w:val="20"/>
        </w:rPr>
        <w:t>О</w:t>
      </w:r>
      <w:r w:rsidR="00784C14" w:rsidRPr="000277E0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10.</w:t>
      </w:r>
      <w:r w:rsidR="00784C14" w:rsidRPr="000277E0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1.2022</w:t>
      </w:r>
      <w:r w:rsidR="00784C14" w:rsidRPr="000277E0">
        <w:rPr>
          <w:rFonts w:ascii="Times New Roman" w:hAnsi="Times New Roman" w:cs="Times New Roman"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84C14" w:rsidRPr="000277E0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5</w:t>
      </w:r>
      <w:r w:rsidR="00784C14" w:rsidRPr="000277E0">
        <w:rPr>
          <w:rFonts w:ascii="Times New Roman" w:hAnsi="Times New Roman" w:cs="Times New Roman"/>
          <w:sz w:val="20"/>
          <w:szCs w:val="20"/>
        </w:rPr>
        <w:t xml:space="preserve">-од </w:t>
      </w:r>
    </w:p>
    <w:p w:rsidR="00784C14" w:rsidRPr="000277E0" w:rsidRDefault="00784C14" w:rsidP="00784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C14" w:rsidRPr="000277E0" w:rsidRDefault="00784C14" w:rsidP="00784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C14" w:rsidRPr="00784C14" w:rsidRDefault="00784C14" w:rsidP="00784C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C1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84C14" w:rsidRPr="00784C14" w:rsidRDefault="00784C14" w:rsidP="00784C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C14">
        <w:rPr>
          <w:rFonts w:ascii="Times New Roman" w:hAnsi="Times New Roman" w:cs="Times New Roman"/>
          <w:b/>
          <w:sz w:val="24"/>
          <w:szCs w:val="24"/>
        </w:rPr>
        <w:t>о ненормированном рабочем дне</w:t>
      </w:r>
    </w:p>
    <w:p w:rsidR="00784C14" w:rsidRPr="00784C14" w:rsidRDefault="00784C14" w:rsidP="00784C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C14" w:rsidRPr="00784C14" w:rsidRDefault="00784C14" w:rsidP="00784C1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84C1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84C14" w:rsidRPr="00784C14" w:rsidRDefault="00784C14" w:rsidP="00784C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C14" w:rsidRPr="00784C14" w:rsidRDefault="00784C14" w:rsidP="00784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C1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84C14">
        <w:rPr>
          <w:rFonts w:ascii="Times New Roman" w:hAnsi="Times New Roman" w:cs="Times New Roman"/>
          <w:sz w:val="24"/>
          <w:szCs w:val="24"/>
        </w:rPr>
        <w:t>Настоящее Положение о ненормированном рабочем дне в соответствии с действующим законодательством (ст. ст. 8, 97, 101, 116, 119, 126 ТК РФ) устанавливает порядок привлечения работников к работе за пределами нормальной продолжительности рабочего времени, установленной для данной категории работников, в режиме ненормированного рабочего дня, перечень должностей работников, которым может быть установлен ненормированный рабочий день, а также порядок и условия предоставления ежегодного</w:t>
      </w:r>
      <w:proofErr w:type="gramEnd"/>
      <w:r w:rsidRPr="00784C14">
        <w:rPr>
          <w:rFonts w:ascii="Times New Roman" w:hAnsi="Times New Roman" w:cs="Times New Roman"/>
          <w:sz w:val="24"/>
          <w:szCs w:val="24"/>
        </w:rPr>
        <w:t xml:space="preserve"> дополнительного оплачиваемого отпуска за работу в режиме ненормированного рабочего дня.</w:t>
      </w:r>
    </w:p>
    <w:p w:rsidR="00784C14" w:rsidRPr="00784C14" w:rsidRDefault="00784C14" w:rsidP="00784C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C14">
        <w:rPr>
          <w:rFonts w:ascii="Times New Roman" w:hAnsi="Times New Roman" w:cs="Times New Roman"/>
          <w:sz w:val="24"/>
          <w:szCs w:val="24"/>
        </w:rPr>
        <w:t xml:space="preserve">1.2. Настоящее Положение вступает в </w:t>
      </w:r>
      <w:r>
        <w:rPr>
          <w:rFonts w:ascii="Times New Roman" w:hAnsi="Times New Roman" w:cs="Times New Roman"/>
          <w:sz w:val="24"/>
          <w:szCs w:val="24"/>
        </w:rPr>
        <w:t>силу с момента его утверждения приказом директора Учреждения</w:t>
      </w:r>
      <w:r w:rsidRPr="00784C14">
        <w:rPr>
          <w:rFonts w:ascii="Times New Roman" w:hAnsi="Times New Roman" w:cs="Times New Roman"/>
          <w:sz w:val="24"/>
          <w:szCs w:val="24"/>
        </w:rPr>
        <w:t>.</w:t>
      </w:r>
    </w:p>
    <w:p w:rsidR="00784C14" w:rsidRPr="00784C14" w:rsidRDefault="00784C14" w:rsidP="00784C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C14">
        <w:rPr>
          <w:rFonts w:ascii="Times New Roman" w:hAnsi="Times New Roman" w:cs="Times New Roman"/>
          <w:sz w:val="24"/>
          <w:szCs w:val="24"/>
        </w:rPr>
        <w:t xml:space="preserve">1.3. Перечень должностей работников с ненормированным рабочим днем установлен в приложении 1 к настоящему Положению, утвержденному директором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784C14">
        <w:rPr>
          <w:rFonts w:ascii="Times New Roman" w:hAnsi="Times New Roman" w:cs="Times New Roman"/>
          <w:sz w:val="24"/>
          <w:szCs w:val="24"/>
        </w:rPr>
        <w:t xml:space="preserve">. Изменения </w:t>
      </w:r>
      <w:r>
        <w:rPr>
          <w:rFonts w:ascii="Times New Roman" w:hAnsi="Times New Roman" w:cs="Times New Roman"/>
          <w:sz w:val="24"/>
          <w:szCs w:val="24"/>
        </w:rPr>
        <w:t xml:space="preserve">и дополнения </w:t>
      </w:r>
      <w:r w:rsidRPr="00784C14">
        <w:rPr>
          <w:rFonts w:ascii="Times New Roman" w:hAnsi="Times New Roman" w:cs="Times New Roman"/>
          <w:sz w:val="24"/>
          <w:szCs w:val="24"/>
        </w:rPr>
        <w:t xml:space="preserve">в указанный перечень вносятся </w:t>
      </w:r>
      <w:r>
        <w:rPr>
          <w:rFonts w:ascii="Times New Roman" w:hAnsi="Times New Roman" w:cs="Times New Roman"/>
          <w:sz w:val="24"/>
          <w:szCs w:val="24"/>
        </w:rPr>
        <w:t>приказом директора Учреждения.</w:t>
      </w:r>
    </w:p>
    <w:p w:rsidR="00784C14" w:rsidRPr="00784C14" w:rsidRDefault="00784C14" w:rsidP="00784C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C14" w:rsidRPr="00784C14" w:rsidRDefault="00784C14" w:rsidP="00784C1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84C14">
        <w:rPr>
          <w:rFonts w:ascii="Times New Roman" w:hAnsi="Times New Roman" w:cs="Times New Roman"/>
          <w:sz w:val="24"/>
          <w:szCs w:val="24"/>
        </w:rPr>
        <w:t>2. Установление ненормированного рабочего дня</w:t>
      </w:r>
    </w:p>
    <w:p w:rsidR="00784C14" w:rsidRPr="00784C14" w:rsidRDefault="00784C14" w:rsidP="00784C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C14" w:rsidRPr="00784C14" w:rsidRDefault="00784C14" w:rsidP="00784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C14">
        <w:rPr>
          <w:rFonts w:ascii="Times New Roman" w:hAnsi="Times New Roman" w:cs="Times New Roman"/>
          <w:sz w:val="24"/>
          <w:szCs w:val="24"/>
        </w:rPr>
        <w:t xml:space="preserve">2.1. Ненормированный рабочий день - особый режим работы, в соответствии с которым работники, занимающие должности, перечень которых указан в приложении 1 к настоящему Положению, могут по распоряжению работодателя при необходимости эпизодически привлекаться к выполнению своих трудовых функций за </w:t>
      </w:r>
      <w:proofErr w:type="gramStart"/>
      <w:r w:rsidRPr="00784C14">
        <w:rPr>
          <w:rFonts w:ascii="Times New Roman" w:hAnsi="Times New Roman" w:cs="Times New Roman"/>
          <w:sz w:val="24"/>
          <w:szCs w:val="24"/>
        </w:rPr>
        <w:t>пределами</w:t>
      </w:r>
      <w:proofErr w:type="gramEnd"/>
      <w:r w:rsidRPr="00784C14">
        <w:rPr>
          <w:rFonts w:ascii="Times New Roman" w:hAnsi="Times New Roman" w:cs="Times New Roman"/>
          <w:sz w:val="24"/>
          <w:szCs w:val="24"/>
        </w:rPr>
        <w:t xml:space="preserve"> установленной для них продолжительности рабочего времени.</w:t>
      </w:r>
    </w:p>
    <w:p w:rsidR="00784C14" w:rsidRPr="00784C14" w:rsidRDefault="00784C14" w:rsidP="00784C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C14">
        <w:rPr>
          <w:rFonts w:ascii="Times New Roman" w:hAnsi="Times New Roman" w:cs="Times New Roman"/>
          <w:sz w:val="24"/>
          <w:szCs w:val="24"/>
        </w:rPr>
        <w:t>2.2. Установление режима ненормированного рабочего дня конкретному работнику, занимающему должность из указанного перечня, производится на основании внесенного в его трудовой договор условия о ненормированном рабочем дне.</w:t>
      </w:r>
    </w:p>
    <w:p w:rsidR="00784C14" w:rsidRPr="00784C14" w:rsidRDefault="00784C14" w:rsidP="00784C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C14">
        <w:rPr>
          <w:rFonts w:ascii="Times New Roman" w:hAnsi="Times New Roman" w:cs="Times New Roman"/>
          <w:sz w:val="24"/>
          <w:szCs w:val="24"/>
        </w:rPr>
        <w:t>2.3. Ненормированный рабочий день для работников, работающих на условиях неполного рабочего времени, устанавливается только при наличии в трудовом договоре условия о неполной рабочей неде</w:t>
      </w:r>
      <w:r>
        <w:rPr>
          <w:rFonts w:ascii="Times New Roman" w:hAnsi="Times New Roman" w:cs="Times New Roman"/>
          <w:sz w:val="24"/>
          <w:szCs w:val="24"/>
        </w:rPr>
        <w:t xml:space="preserve">ле с полным рабочим днем </w:t>
      </w:r>
      <w:r w:rsidRPr="00784C14">
        <w:rPr>
          <w:rFonts w:ascii="Times New Roman" w:hAnsi="Times New Roman" w:cs="Times New Roman"/>
          <w:sz w:val="24"/>
          <w:szCs w:val="24"/>
        </w:rPr>
        <w:t>.</w:t>
      </w:r>
    </w:p>
    <w:p w:rsidR="00784C14" w:rsidRPr="00784C14" w:rsidRDefault="00784C14" w:rsidP="00784C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C14">
        <w:rPr>
          <w:rFonts w:ascii="Times New Roman" w:hAnsi="Times New Roman" w:cs="Times New Roman"/>
          <w:sz w:val="24"/>
          <w:szCs w:val="24"/>
        </w:rPr>
        <w:t xml:space="preserve">2.4. На работников, работающих в режиме ненормированного рабочего дня, распространяются Правила внутреннего трудового распорядка, касающиеся времени начала и окончания рабочего дня, однако на основании распоряжения работодателя (в том числе и в устной форме) данные работники могут эпизодически привлекаться к работе за </w:t>
      </w:r>
      <w:proofErr w:type="gramStart"/>
      <w:r w:rsidRPr="00784C14">
        <w:rPr>
          <w:rFonts w:ascii="Times New Roman" w:hAnsi="Times New Roman" w:cs="Times New Roman"/>
          <w:sz w:val="24"/>
          <w:szCs w:val="24"/>
        </w:rPr>
        <w:t>пределами</w:t>
      </w:r>
      <w:proofErr w:type="gramEnd"/>
      <w:r w:rsidRPr="00784C14">
        <w:rPr>
          <w:rFonts w:ascii="Times New Roman" w:hAnsi="Times New Roman" w:cs="Times New Roman"/>
          <w:sz w:val="24"/>
          <w:szCs w:val="24"/>
        </w:rPr>
        <w:t xml:space="preserve"> установленной для них продолжительности рабочего дня, как до его начала, так и после его окончания.</w:t>
      </w:r>
    </w:p>
    <w:p w:rsidR="00784C14" w:rsidRPr="00784C14" w:rsidRDefault="00784C14" w:rsidP="00784C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C14">
        <w:rPr>
          <w:rFonts w:ascii="Times New Roman" w:hAnsi="Times New Roman" w:cs="Times New Roman"/>
          <w:sz w:val="24"/>
          <w:szCs w:val="24"/>
        </w:rPr>
        <w:t xml:space="preserve">2.5. Учет времени, фактически отработанного работником в условиях ненормированного рабочего дня, производится в </w:t>
      </w:r>
      <w:r>
        <w:rPr>
          <w:rFonts w:ascii="Times New Roman" w:hAnsi="Times New Roman" w:cs="Times New Roman"/>
          <w:sz w:val="24"/>
          <w:szCs w:val="24"/>
        </w:rPr>
        <w:t>табелях</w:t>
      </w:r>
      <w:r w:rsidRPr="00784C14">
        <w:rPr>
          <w:rFonts w:ascii="Times New Roman" w:hAnsi="Times New Roman" w:cs="Times New Roman"/>
          <w:sz w:val="24"/>
          <w:szCs w:val="24"/>
        </w:rPr>
        <w:t xml:space="preserve"> учета рабочего времени </w:t>
      </w:r>
      <w:r>
        <w:rPr>
          <w:rFonts w:ascii="Times New Roman" w:hAnsi="Times New Roman" w:cs="Times New Roman"/>
          <w:sz w:val="24"/>
          <w:szCs w:val="24"/>
        </w:rPr>
        <w:t>отделений</w:t>
      </w:r>
      <w:r w:rsidRPr="00784C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84C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4C14">
        <w:rPr>
          <w:rFonts w:ascii="Times New Roman" w:hAnsi="Times New Roman" w:cs="Times New Roman"/>
          <w:sz w:val="24"/>
          <w:szCs w:val="24"/>
        </w:rPr>
        <w:t xml:space="preserve"> ведением </w:t>
      </w:r>
      <w:r>
        <w:rPr>
          <w:rFonts w:ascii="Times New Roman" w:hAnsi="Times New Roman" w:cs="Times New Roman"/>
          <w:sz w:val="24"/>
          <w:szCs w:val="24"/>
        </w:rPr>
        <w:t>табелей</w:t>
      </w:r>
      <w:r w:rsidRPr="00784C14">
        <w:rPr>
          <w:rFonts w:ascii="Times New Roman" w:hAnsi="Times New Roman" w:cs="Times New Roman"/>
          <w:sz w:val="24"/>
          <w:szCs w:val="24"/>
        </w:rPr>
        <w:t xml:space="preserve"> учета рабочего времени </w:t>
      </w:r>
      <w:r>
        <w:rPr>
          <w:rFonts w:ascii="Times New Roman" w:hAnsi="Times New Roman" w:cs="Times New Roman"/>
          <w:sz w:val="24"/>
          <w:szCs w:val="24"/>
        </w:rPr>
        <w:t>отделений</w:t>
      </w:r>
      <w:r w:rsidRPr="00784C14">
        <w:rPr>
          <w:rFonts w:ascii="Times New Roman" w:hAnsi="Times New Roman" w:cs="Times New Roman"/>
          <w:sz w:val="24"/>
          <w:szCs w:val="24"/>
        </w:rPr>
        <w:t xml:space="preserve"> возлагается на их </w:t>
      </w:r>
      <w:r>
        <w:rPr>
          <w:rFonts w:ascii="Times New Roman" w:hAnsi="Times New Roman" w:cs="Times New Roman"/>
          <w:sz w:val="24"/>
          <w:szCs w:val="24"/>
        </w:rPr>
        <w:t>заведующих</w:t>
      </w:r>
      <w:r w:rsidRPr="00784C14">
        <w:rPr>
          <w:rFonts w:ascii="Times New Roman" w:hAnsi="Times New Roman" w:cs="Times New Roman"/>
          <w:sz w:val="24"/>
          <w:szCs w:val="24"/>
        </w:rPr>
        <w:t>.</w:t>
      </w:r>
    </w:p>
    <w:p w:rsidR="00784C14" w:rsidRPr="00784C14" w:rsidRDefault="00784C14" w:rsidP="00784C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C14">
        <w:rPr>
          <w:rFonts w:ascii="Times New Roman" w:hAnsi="Times New Roman" w:cs="Times New Roman"/>
          <w:sz w:val="24"/>
          <w:szCs w:val="24"/>
        </w:rPr>
        <w:t xml:space="preserve">2.6. Привлечение работников, работающих в режиме ненормированного рабочего </w:t>
      </w:r>
      <w:r w:rsidRPr="00784C14">
        <w:rPr>
          <w:rFonts w:ascii="Times New Roman" w:hAnsi="Times New Roman" w:cs="Times New Roman"/>
          <w:sz w:val="24"/>
          <w:szCs w:val="24"/>
        </w:rPr>
        <w:lastRenderedPageBreak/>
        <w:t>дня, к работе в выходные и нерабочие праздничные дни осуществляется в общем порядке.</w:t>
      </w:r>
    </w:p>
    <w:p w:rsidR="00784C14" w:rsidRPr="00784C14" w:rsidRDefault="00784C14" w:rsidP="00784C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C14" w:rsidRPr="00784C14" w:rsidRDefault="00784C14" w:rsidP="00784C1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84C14">
        <w:rPr>
          <w:rFonts w:ascii="Times New Roman" w:hAnsi="Times New Roman" w:cs="Times New Roman"/>
          <w:sz w:val="24"/>
          <w:szCs w:val="24"/>
        </w:rPr>
        <w:t>3. Порядок предоставления ежегодного дополнительного</w:t>
      </w:r>
    </w:p>
    <w:p w:rsidR="00784C14" w:rsidRPr="00784C14" w:rsidRDefault="00784C14" w:rsidP="00784C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4C14">
        <w:rPr>
          <w:rFonts w:ascii="Times New Roman" w:hAnsi="Times New Roman" w:cs="Times New Roman"/>
          <w:sz w:val="24"/>
          <w:szCs w:val="24"/>
        </w:rPr>
        <w:t>оплачиваемого отпуска за ненормированный рабочий день</w:t>
      </w:r>
    </w:p>
    <w:p w:rsidR="00784C14" w:rsidRPr="00784C14" w:rsidRDefault="00784C14" w:rsidP="00784C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C14" w:rsidRPr="00784C14" w:rsidRDefault="00784C14" w:rsidP="00784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C14">
        <w:rPr>
          <w:rFonts w:ascii="Times New Roman" w:hAnsi="Times New Roman" w:cs="Times New Roman"/>
          <w:sz w:val="24"/>
          <w:szCs w:val="24"/>
        </w:rPr>
        <w:t>3.1. Работа в режиме ненормированного рабочего дня компенсируется предоставлением ежегодного дополнительного оплачиваемого отпуска.</w:t>
      </w:r>
    </w:p>
    <w:p w:rsidR="00784C14" w:rsidRPr="00E73C39" w:rsidRDefault="00784C14" w:rsidP="00784C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C39">
        <w:rPr>
          <w:rFonts w:ascii="Times New Roman" w:hAnsi="Times New Roman" w:cs="Times New Roman"/>
          <w:color w:val="000000" w:themeColor="text1"/>
          <w:sz w:val="24"/>
          <w:szCs w:val="24"/>
        </w:rPr>
        <w:t>3.1.1. Денежная компенсация времени, отработанного за пределами продолжительности рабочего времени в режиме ненормированного рабочего дня, не устанавливается.</w:t>
      </w:r>
    </w:p>
    <w:p w:rsidR="00784C14" w:rsidRPr="00784C14" w:rsidRDefault="00784C14" w:rsidP="00784C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C14">
        <w:rPr>
          <w:rFonts w:ascii="Times New Roman" w:hAnsi="Times New Roman" w:cs="Times New Roman"/>
          <w:sz w:val="24"/>
          <w:szCs w:val="24"/>
        </w:rPr>
        <w:t>3.2. Продолжительность ежегодного дополнительного оплачиваемого отпуска устанавливается с учетом объема работы, степени напряженности труда в Правилах внутреннего трудового распорядка и приведена в приложении 1 к настоящему Положению.</w:t>
      </w:r>
    </w:p>
    <w:p w:rsidR="00784C14" w:rsidRPr="00784C14" w:rsidRDefault="00784C14" w:rsidP="00784C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C14">
        <w:rPr>
          <w:rFonts w:ascii="Times New Roman" w:hAnsi="Times New Roman" w:cs="Times New Roman"/>
          <w:sz w:val="24"/>
          <w:szCs w:val="24"/>
        </w:rPr>
        <w:t>3.3. Ежегодный дополнительный оплачиваемый отпуск за ненормированный рабочий день предоставляется работнику ежегодно (каждый рабочий год) независимо от фактической продолжительности его работы в условиях ненормированного рабочего дня. Перенос дополнительного отпуска на следующий год не допускается.</w:t>
      </w:r>
    </w:p>
    <w:p w:rsidR="00784C14" w:rsidRPr="00784C14" w:rsidRDefault="00784C14" w:rsidP="00784C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C14">
        <w:rPr>
          <w:rFonts w:ascii="Times New Roman" w:hAnsi="Times New Roman" w:cs="Times New Roman"/>
          <w:sz w:val="24"/>
          <w:szCs w:val="24"/>
        </w:rPr>
        <w:t>3.4. Ежегодный дополнительный оплачиваемый отпуск предоставляется работникам путем присоединения его к ежегодному оплачиваемому отпуску или по желанию работника, на основании его письменного заявления, в другое время в соответствии с графиком отпусков.</w:t>
      </w:r>
    </w:p>
    <w:p w:rsidR="00784C14" w:rsidRPr="00784C14" w:rsidRDefault="00784C14" w:rsidP="00784C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C14">
        <w:rPr>
          <w:rFonts w:ascii="Times New Roman" w:hAnsi="Times New Roman" w:cs="Times New Roman"/>
          <w:sz w:val="24"/>
          <w:szCs w:val="24"/>
        </w:rPr>
        <w:t>3.5. При увольнении право на неиспользованный ежегодный дополнительный оплачиваемый отпуск за ненормированный рабочий день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784C14" w:rsidRPr="00613F09" w:rsidRDefault="00784C14" w:rsidP="00784C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4C14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784C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4C14">
        <w:rPr>
          <w:rFonts w:ascii="Times New Roman" w:hAnsi="Times New Roman" w:cs="Times New Roman"/>
          <w:sz w:val="24"/>
          <w:szCs w:val="24"/>
        </w:rPr>
        <w:t xml:space="preserve"> предоставлением дополнительных отпусков за ненормированный рабочий день осуществляет </w:t>
      </w:r>
      <w:r w:rsidR="007449F2">
        <w:rPr>
          <w:rFonts w:ascii="Times New Roman" w:hAnsi="Times New Roman" w:cs="Times New Roman"/>
          <w:color w:val="000000" w:themeColor="text1"/>
          <w:sz w:val="24"/>
          <w:szCs w:val="24"/>
        </w:rPr>
        <w:t>делопроизводитель.</w:t>
      </w:r>
    </w:p>
    <w:p w:rsidR="00784C14" w:rsidRPr="00784C14" w:rsidRDefault="00784C14" w:rsidP="00784C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C14" w:rsidRPr="00784C14" w:rsidRDefault="00784C14" w:rsidP="00784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C1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84C14" w:rsidRPr="00784C14" w:rsidRDefault="00784C14" w:rsidP="00784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C14" w:rsidRPr="00784C14" w:rsidRDefault="00784C14" w:rsidP="00784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C14">
        <w:rPr>
          <w:rFonts w:ascii="Times New Roman" w:hAnsi="Times New Roman" w:cs="Times New Roman"/>
          <w:sz w:val="24"/>
          <w:szCs w:val="24"/>
        </w:rPr>
        <w:t>Заместитель директора по финансам</w:t>
      </w:r>
      <w:r w:rsidR="00613F09">
        <w:rPr>
          <w:rFonts w:ascii="Times New Roman" w:hAnsi="Times New Roman" w:cs="Times New Roman"/>
          <w:sz w:val="24"/>
          <w:szCs w:val="24"/>
        </w:rPr>
        <w:t xml:space="preserve">                                              Л.И.</w:t>
      </w:r>
      <w:proofErr w:type="gramStart"/>
      <w:r w:rsidR="00613F09">
        <w:rPr>
          <w:rFonts w:ascii="Times New Roman" w:hAnsi="Times New Roman" w:cs="Times New Roman"/>
          <w:sz w:val="24"/>
          <w:szCs w:val="24"/>
        </w:rPr>
        <w:t>Козьминых</w:t>
      </w:r>
      <w:proofErr w:type="gramEnd"/>
    </w:p>
    <w:p w:rsidR="00784C14" w:rsidRPr="00784C14" w:rsidRDefault="00784C14" w:rsidP="00784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C14" w:rsidRPr="00E73C39" w:rsidRDefault="007449F2" w:rsidP="00784C1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Делопроизводитель                                                                            </w:t>
      </w:r>
      <w:r w:rsidR="00613F09" w:rsidRPr="00E73C39">
        <w:rPr>
          <w:rFonts w:ascii="Times New Roman" w:hAnsi="Times New Roman" w:cs="Times New Roman"/>
          <w:color w:val="000000" w:themeColor="text1"/>
          <w:sz w:val="24"/>
          <w:szCs w:val="24"/>
        </w:rPr>
        <w:t>Е.Ф.Нечаева</w:t>
      </w:r>
    </w:p>
    <w:p w:rsidR="00784C14" w:rsidRPr="00613F09" w:rsidRDefault="00784C14" w:rsidP="00784C14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4C14" w:rsidRPr="00784C14" w:rsidRDefault="00784C14" w:rsidP="00784C1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C14" w:rsidRPr="00784C14" w:rsidRDefault="00784C14" w:rsidP="00784C1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C14" w:rsidRPr="00784C14" w:rsidRDefault="00784C14" w:rsidP="00784C1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C14" w:rsidRPr="00784C14" w:rsidRDefault="00784C14" w:rsidP="00784C1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C14" w:rsidRPr="00784C14" w:rsidRDefault="00784C14" w:rsidP="00784C1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C14" w:rsidRPr="00784C14" w:rsidRDefault="00784C14" w:rsidP="00784C1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C14" w:rsidRPr="00784C14" w:rsidRDefault="00784C14" w:rsidP="00784C1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C14" w:rsidRPr="00784C14" w:rsidRDefault="00784C14" w:rsidP="00784C1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C14" w:rsidRPr="00784C14" w:rsidRDefault="00784C14" w:rsidP="00784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C14" w:rsidRPr="00784C14" w:rsidRDefault="00784C14" w:rsidP="00784C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C14" w:rsidRPr="00784C14" w:rsidRDefault="00784C14" w:rsidP="00784C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C14" w:rsidRPr="00784C14" w:rsidRDefault="00784C14" w:rsidP="00784C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C14" w:rsidRPr="00784C14" w:rsidRDefault="00784C14" w:rsidP="00784C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C14" w:rsidRPr="00784C14" w:rsidRDefault="00784C14" w:rsidP="00784C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F09" w:rsidRDefault="00613F09" w:rsidP="00784C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62"/>
      <w:bookmarkEnd w:id="0"/>
    </w:p>
    <w:p w:rsidR="00613F09" w:rsidRDefault="00613F09" w:rsidP="00784C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4C14" w:rsidRPr="00613F09" w:rsidRDefault="00784C14" w:rsidP="00784C1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3F0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784C14" w:rsidRPr="00784C14" w:rsidRDefault="00784C14" w:rsidP="00784C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4C14">
        <w:rPr>
          <w:rFonts w:ascii="Times New Roman" w:hAnsi="Times New Roman" w:cs="Times New Roman"/>
          <w:sz w:val="24"/>
          <w:szCs w:val="24"/>
        </w:rPr>
        <w:t>к Положению о ненормированном рабочем дне</w:t>
      </w:r>
    </w:p>
    <w:p w:rsidR="00784C14" w:rsidRPr="00784C14" w:rsidRDefault="00784C14" w:rsidP="00784C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C14" w:rsidRPr="00784C14" w:rsidRDefault="00784C14" w:rsidP="00784C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C14" w:rsidRPr="00784C14" w:rsidRDefault="00784C14" w:rsidP="00784C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4C14">
        <w:rPr>
          <w:rFonts w:ascii="Times New Roman" w:hAnsi="Times New Roman" w:cs="Times New Roman"/>
          <w:sz w:val="24"/>
          <w:szCs w:val="24"/>
        </w:rPr>
        <w:t>Перечень</w:t>
      </w:r>
    </w:p>
    <w:p w:rsidR="00784C14" w:rsidRPr="00784C14" w:rsidRDefault="00784C14" w:rsidP="00784C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4C14">
        <w:rPr>
          <w:rFonts w:ascii="Times New Roman" w:hAnsi="Times New Roman" w:cs="Times New Roman"/>
          <w:sz w:val="24"/>
          <w:szCs w:val="24"/>
        </w:rPr>
        <w:t>должностей работников с ненормированным рабочим днем</w:t>
      </w:r>
    </w:p>
    <w:p w:rsidR="00784C14" w:rsidRPr="00784C14" w:rsidRDefault="00784C14" w:rsidP="00784C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1"/>
        <w:gridCol w:w="5159"/>
      </w:tblGrid>
      <w:tr w:rsidR="00784C14" w:rsidRPr="00784C14" w:rsidTr="00B70B19">
        <w:tc>
          <w:tcPr>
            <w:tcW w:w="3911" w:type="dxa"/>
          </w:tcPr>
          <w:p w:rsidR="00784C14" w:rsidRPr="00784C14" w:rsidRDefault="00784C14" w:rsidP="00B70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1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159" w:type="dxa"/>
          </w:tcPr>
          <w:p w:rsidR="00784C14" w:rsidRPr="00784C14" w:rsidRDefault="00784C14" w:rsidP="00B70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14">
              <w:rPr>
                <w:rFonts w:ascii="Times New Roman" w:hAnsi="Times New Roman" w:cs="Times New Roman"/>
                <w:sz w:val="24"/>
                <w:szCs w:val="24"/>
              </w:rPr>
              <w:t>Продолжительность ежегодного дополнительного оплачиваемого отпуска за работу в режиме ненормированного рабочего дня в соответствии с Правилами внутреннего трудового распорядка (календарные дни)</w:t>
            </w:r>
          </w:p>
        </w:tc>
      </w:tr>
      <w:tr w:rsidR="00784C14" w:rsidRPr="00784C14" w:rsidTr="00B70B19">
        <w:tc>
          <w:tcPr>
            <w:tcW w:w="3911" w:type="dxa"/>
          </w:tcPr>
          <w:p w:rsidR="00784C14" w:rsidRPr="00784C14" w:rsidRDefault="00613F09" w:rsidP="00B70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5159" w:type="dxa"/>
          </w:tcPr>
          <w:p w:rsidR="00784C14" w:rsidRPr="00784C14" w:rsidRDefault="00613F09" w:rsidP="00B70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84C14" w:rsidRPr="00784C14" w:rsidTr="00B70B19">
        <w:tc>
          <w:tcPr>
            <w:tcW w:w="3911" w:type="dxa"/>
          </w:tcPr>
          <w:p w:rsidR="00784C14" w:rsidRPr="00784C14" w:rsidRDefault="00613F09" w:rsidP="00B70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5159" w:type="dxa"/>
          </w:tcPr>
          <w:p w:rsidR="00784C14" w:rsidRPr="00784C14" w:rsidRDefault="00613F09" w:rsidP="00B70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84C14" w:rsidRPr="00784C14" w:rsidRDefault="00784C14" w:rsidP="00784C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784C14" w:rsidRPr="00784C14" w:rsidRDefault="00784C14" w:rsidP="00784C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C14" w:rsidRPr="00784C14" w:rsidRDefault="00784C14" w:rsidP="00784C14">
      <w:pPr>
        <w:rPr>
          <w:rFonts w:ascii="Times New Roman" w:hAnsi="Times New Roman" w:cs="Times New Roman"/>
          <w:sz w:val="24"/>
          <w:szCs w:val="24"/>
        </w:rPr>
      </w:pPr>
    </w:p>
    <w:p w:rsidR="001C5A86" w:rsidRPr="00784C14" w:rsidRDefault="001C5A86">
      <w:pPr>
        <w:rPr>
          <w:rFonts w:ascii="Times New Roman" w:hAnsi="Times New Roman" w:cs="Times New Roman"/>
          <w:sz w:val="24"/>
          <w:szCs w:val="24"/>
        </w:rPr>
      </w:pPr>
    </w:p>
    <w:sectPr w:rsidR="001C5A86" w:rsidRPr="00784C14" w:rsidSect="00A40F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C14"/>
    <w:rsid w:val="000277E0"/>
    <w:rsid w:val="001C5A86"/>
    <w:rsid w:val="002E2D6D"/>
    <w:rsid w:val="003D6AA5"/>
    <w:rsid w:val="004A39CA"/>
    <w:rsid w:val="00613F09"/>
    <w:rsid w:val="007449F2"/>
    <w:rsid w:val="00784C14"/>
    <w:rsid w:val="00E7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4C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4C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Пользователь Windows</cp:lastModifiedBy>
  <cp:revision>5</cp:revision>
  <dcterms:created xsi:type="dcterms:W3CDTF">2022-02-01T04:40:00Z</dcterms:created>
  <dcterms:modified xsi:type="dcterms:W3CDTF">2022-04-20T06:00:00Z</dcterms:modified>
</cp:coreProperties>
</file>