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8D" w:rsidRDefault="00715922" w:rsidP="007F1F74">
      <w:pPr>
        <w:pStyle w:val="a4"/>
        <w:jc w:val="right"/>
        <w:rPr>
          <w:bCs/>
          <w:color w:val="000000"/>
        </w:rPr>
      </w:pPr>
      <w:r>
        <w:rPr>
          <w:bCs/>
          <w:color w:val="000000"/>
        </w:rPr>
        <w:tab/>
      </w:r>
      <w:r w:rsidR="00D4548D">
        <w:rPr>
          <w:bCs/>
          <w:color w:val="000000"/>
        </w:rPr>
        <w:t>Приложение № 2</w:t>
      </w:r>
    </w:p>
    <w:p w:rsidR="007F1F74" w:rsidRPr="00C345A4" w:rsidRDefault="007F1F74" w:rsidP="007F1F74">
      <w:pPr>
        <w:pStyle w:val="a4"/>
        <w:jc w:val="right"/>
      </w:pPr>
      <w:r w:rsidRPr="00C345A4">
        <w:t>УТВЕРЖДЕНО</w:t>
      </w:r>
    </w:p>
    <w:p w:rsidR="007F1F74" w:rsidRPr="00C345A4" w:rsidRDefault="007F1F74" w:rsidP="007F1F74">
      <w:pPr>
        <w:pStyle w:val="a4"/>
        <w:jc w:val="right"/>
      </w:pPr>
      <w:r w:rsidRPr="00C345A4">
        <w:t>приказом директора ГКУСО ПК ЦПД</w:t>
      </w:r>
    </w:p>
    <w:p w:rsidR="007F1F74" w:rsidRPr="00C345A4" w:rsidRDefault="007F1F74" w:rsidP="007F1F74">
      <w:pPr>
        <w:pStyle w:val="a4"/>
        <w:jc w:val="right"/>
      </w:pPr>
      <w:r w:rsidRPr="00C345A4">
        <w:t>Ильинского района</w:t>
      </w:r>
    </w:p>
    <w:p w:rsidR="007F1F74" w:rsidRPr="00C345A4" w:rsidRDefault="007F1F74" w:rsidP="007F1F74">
      <w:pPr>
        <w:pStyle w:val="a4"/>
        <w:jc w:val="right"/>
      </w:pPr>
      <w:r w:rsidRPr="00C345A4">
        <w:t xml:space="preserve">от </w:t>
      </w:r>
      <w:r w:rsidR="00D4548D">
        <w:t>«11» апреля 2024 г. № 51/1-од</w:t>
      </w:r>
    </w:p>
    <w:p w:rsidR="005F6E72" w:rsidRDefault="005F6E72" w:rsidP="007F1F7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F6E72" w:rsidRDefault="005F6E72" w:rsidP="005F6E7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F6E72" w:rsidRDefault="005F6E72" w:rsidP="005F6E7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F6E72">
        <w:rPr>
          <w:b/>
          <w:bCs/>
          <w:color w:val="000000"/>
          <w:sz w:val="28"/>
          <w:szCs w:val="28"/>
        </w:rPr>
        <w:t>Алгоритм действий воспитателя дежурной семейной воспитательной группы при приеме несовершеннолетнего</w:t>
      </w:r>
    </w:p>
    <w:p w:rsidR="005F6E72" w:rsidRDefault="005F6E72" w:rsidP="005F6E7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F6E72" w:rsidRPr="007F1F74" w:rsidRDefault="007F1F74" w:rsidP="007F1F7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F6E72" w:rsidRPr="007F1F74">
        <w:rPr>
          <w:color w:val="000000"/>
          <w:sz w:val="28"/>
          <w:szCs w:val="28"/>
        </w:rPr>
        <w:t xml:space="preserve">При приёме несовершеннолетнего в </w:t>
      </w:r>
      <w:r w:rsidR="00715922" w:rsidRPr="007F1F74">
        <w:rPr>
          <w:color w:val="000000"/>
          <w:sz w:val="28"/>
          <w:szCs w:val="28"/>
        </w:rPr>
        <w:t>дежурную СВГ</w:t>
      </w:r>
      <w:r w:rsidR="005F6E72" w:rsidRPr="007F1F74">
        <w:rPr>
          <w:color w:val="000000"/>
          <w:sz w:val="28"/>
          <w:szCs w:val="28"/>
        </w:rPr>
        <w:t xml:space="preserve"> воспитателем дежурной СВГ проводится первичный осмотр несовершеннолетнего и первичная санитарная обработка.</w:t>
      </w:r>
    </w:p>
    <w:p w:rsidR="008B7DB5" w:rsidRPr="007F1F74" w:rsidRDefault="007F1F74" w:rsidP="007F1F74">
      <w:pPr>
        <w:shd w:val="clear" w:color="auto" w:fill="FFFFFF"/>
        <w:tabs>
          <w:tab w:val="left" w:pos="0"/>
        </w:tabs>
        <w:spacing w:line="278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C7C0F">
        <w:rPr>
          <w:color w:val="000000"/>
          <w:sz w:val="28"/>
          <w:szCs w:val="28"/>
        </w:rPr>
        <w:t xml:space="preserve">Результаты первичного </w:t>
      </w:r>
      <w:r w:rsidR="008B7DB5" w:rsidRPr="007F1F74">
        <w:rPr>
          <w:color w:val="000000"/>
          <w:sz w:val="28"/>
          <w:szCs w:val="28"/>
        </w:rPr>
        <w:t>медицинского осмотра отражаются в соответствующем разделе Акта о приёме.</w:t>
      </w:r>
    </w:p>
    <w:p w:rsidR="008B7DB5" w:rsidRPr="007F1F74" w:rsidRDefault="007F1F74" w:rsidP="007F1F74">
      <w:pPr>
        <w:shd w:val="clear" w:color="auto" w:fill="FFFFFF"/>
        <w:tabs>
          <w:tab w:val="left" w:pos="0"/>
        </w:tabs>
        <w:spacing w:line="288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B7DB5" w:rsidRPr="007F1F74">
        <w:rPr>
          <w:color w:val="000000"/>
          <w:sz w:val="28"/>
          <w:szCs w:val="28"/>
        </w:rPr>
        <w:t>По результатам первичного осмотра в Акте о приёме в обязательном порядке отражаются: на</w:t>
      </w:r>
      <w:r w:rsidR="004E4DE0">
        <w:rPr>
          <w:color w:val="000000"/>
          <w:sz w:val="28"/>
          <w:szCs w:val="28"/>
        </w:rPr>
        <w:t xml:space="preserve">личие (отсутствие) педикулёза, </w:t>
      </w:r>
      <w:r w:rsidR="008B7DB5" w:rsidRPr="007F1F74">
        <w:rPr>
          <w:color w:val="000000"/>
          <w:sz w:val="28"/>
          <w:szCs w:val="28"/>
        </w:rPr>
        <w:t>наличие (отсутствие) платяного педикулёза, наличие на теле несовершеннолетнего характерных шрамов, татуировок, родимых пятен и т.д., наличие шишек, гематом, ран и т.д.</w:t>
      </w:r>
    </w:p>
    <w:p w:rsidR="008B7DB5" w:rsidRPr="00E83337" w:rsidRDefault="007F1F74" w:rsidP="007F1F74">
      <w:pPr>
        <w:shd w:val="clear" w:color="auto" w:fill="FFFFFF"/>
        <w:tabs>
          <w:tab w:val="left" w:pos="0"/>
        </w:tabs>
        <w:spacing w:line="288" w:lineRule="exact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B7DB5" w:rsidRPr="007F1F74">
        <w:rPr>
          <w:color w:val="000000"/>
          <w:sz w:val="28"/>
          <w:szCs w:val="28"/>
        </w:rPr>
        <w:t>При выявлен</w:t>
      </w:r>
      <w:r w:rsidR="004E4DE0">
        <w:rPr>
          <w:color w:val="000000"/>
          <w:sz w:val="28"/>
          <w:szCs w:val="28"/>
        </w:rPr>
        <w:t xml:space="preserve">ии </w:t>
      </w:r>
      <w:r w:rsidR="008B7DB5" w:rsidRPr="007F1F74">
        <w:rPr>
          <w:color w:val="000000"/>
          <w:sz w:val="28"/>
          <w:szCs w:val="28"/>
        </w:rPr>
        <w:t xml:space="preserve">в ходе </w:t>
      </w:r>
      <w:r w:rsidR="004E4DE0">
        <w:rPr>
          <w:color w:val="000000"/>
          <w:sz w:val="28"/>
          <w:szCs w:val="28"/>
        </w:rPr>
        <w:t xml:space="preserve">первичного осмотра педикулеза у несовершеннолетнего </w:t>
      </w:r>
      <w:r w:rsidR="004E4DE0" w:rsidRPr="007F1F74">
        <w:rPr>
          <w:color w:val="000000"/>
          <w:sz w:val="28"/>
          <w:szCs w:val="28"/>
        </w:rPr>
        <w:t>воспитателя</w:t>
      </w:r>
      <w:r w:rsidR="004E4DE0">
        <w:rPr>
          <w:color w:val="000000"/>
          <w:sz w:val="28"/>
          <w:szCs w:val="28"/>
        </w:rPr>
        <w:t xml:space="preserve"> дежурной СВГ</w:t>
      </w:r>
      <w:r w:rsidR="008B7DB5" w:rsidRPr="007F1F74">
        <w:rPr>
          <w:color w:val="000000"/>
          <w:sz w:val="28"/>
          <w:szCs w:val="28"/>
        </w:rPr>
        <w:t xml:space="preserve"> проводится санитарная обработка</w:t>
      </w:r>
      <w:r w:rsidR="00715922" w:rsidRPr="007F1F74">
        <w:rPr>
          <w:color w:val="000000"/>
          <w:sz w:val="28"/>
          <w:szCs w:val="28"/>
        </w:rPr>
        <w:t xml:space="preserve"> </w:t>
      </w:r>
      <w:r w:rsidR="004E4DE0" w:rsidRPr="007F1F74">
        <w:rPr>
          <w:color w:val="000000"/>
          <w:sz w:val="28"/>
          <w:szCs w:val="28"/>
        </w:rPr>
        <w:t>в соответствии</w:t>
      </w:r>
      <w:r w:rsidR="004E4DE0">
        <w:rPr>
          <w:color w:val="FF0000"/>
          <w:sz w:val="28"/>
          <w:szCs w:val="28"/>
        </w:rPr>
        <w:t xml:space="preserve"> </w:t>
      </w:r>
      <w:r w:rsidR="004E4DE0" w:rsidRPr="004E4DE0">
        <w:rPr>
          <w:sz w:val="28"/>
          <w:szCs w:val="28"/>
        </w:rPr>
        <w:t xml:space="preserve">с </w:t>
      </w:r>
      <w:r w:rsidR="004E4DE0" w:rsidRPr="004E4DE0">
        <w:rPr>
          <w:sz w:val="28"/>
          <w:szCs w:val="28"/>
          <w:shd w:val="clear" w:color="auto" w:fill="FFFFFF"/>
        </w:rPr>
        <w:t>СанПиНом 3.3686-21</w:t>
      </w:r>
      <w:r w:rsidR="004E4DE0" w:rsidRPr="004E4DE0">
        <w:rPr>
          <w:sz w:val="28"/>
          <w:szCs w:val="28"/>
        </w:rPr>
        <w:t>.</w:t>
      </w:r>
    </w:p>
    <w:p w:rsidR="008B7DB5" w:rsidRPr="004E4DE0" w:rsidRDefault="007F1F74" w:rsidP="007F1F74">
      <w:pPr>
        <w:shd w:val="clear" w:color="auto" w:fill="FFFFFF"/>
        <w:tabs>
          <w:tab w:val="left" w:pos="0"/>
        </w:tabs>
        <w:spacing w:line="288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8B7DB5" w:rsidRPr="007F1F74">
        <w:rPr>
          <w:color w:val="000000"/>
          <w:sz w:val="28"/>
          <w:szCs w:val="28"/>
        </w:rPr>
        <w:t>В случае обнаружения на теле у ребенка ран, ушибов, других повреждений воспитатель</w:t>
      </w:r>
      <w:r w:rsidR="004E4DE0">
        <w:rPr>
          <w:color w:val="000000"/>
          <w:sz w:val="28"/>
          <w:szCs w:val="28"/>
        </w:rPr>
        <w:t xml:space="preserve"> дежурной СВГ </w:t>
      </w:r>
      <w:r w:rsidR="008B7DB5" w:rsidRPr="007F1F74">
        <w:rPr>
          <w:color w:val="000000"/>
          <w:sz w:val="28"/>
          <w:szCs w:val="28"/>
        </w:rPr>
        <w:t>незамедлительно информирует</w:t>
      </w:r>
      <w:r w:rsidR="004E4DE0">
        <w:rPr>
          <w:color w:val="000000"/>
          <w:sz w:val="28"/>
          <w:szCs w:val="28"/>
        </w:rPr>
        <w:t xml:space="preserve"> об этом </w:t>
      </w:r>
      <w:r w:rsidR="00F470ED" w:rsidRPr="007F1F74">
        <w:rPr>
          <w:color w:val="000000"/>
          <w:sz w:val="28"/>
          <w:szCs w:val="28"/>
        </w:rPr>
        <w:t xml:space="preserve">заведующего </w:t>
      </w:r>
      <w:r>
        <w:rPr>
          <w:color w:val="000000"/>
          <w:sz w:val="28"/>
          <w:szCs w:val="28"/>
        </w:rPr>
        <w:t xml:space="preserve">отделением </w:t>
      </w:r>
      <w:r w:rsidR="00F470ED" w:rsidRPr="007F1F74">
        <w:rPr>
          <w:color w:val="000000"/>
          <w:sz w:val="28"/>
          <w:szCs w:val="28"/>
        </w:rPr>
        <w:t>СС СВГ</w:t>
      </w:r>
      <w:r w:rsidR="008B7DB5" w:rsidRPr="007F1F74">
        <w:rPr>
          <w:color w:val="000000"/>
          <w:sz w:val="28"/>
          <w:szCs w:val="28"/>
        </w:rPr>
        <w:t xml:space="preserve">, директора или зам. директора по </w:t>
      </w:r>
      <w:proofErr w:type="spellStart"/>
      <w:r w:rsidR="00C13630">
        <w:rPr>
          <w:color w:val="000000"/>
          <w:sz w:val="28"/>
          <w:szCs w:val="28"/>
        </w:rPr>
        <w:t>Си</w:t>
      </w:r>
      <w:r w:rsidR="00C13630" w:rsidRPr="004E4DE0">
        <w:rPr>
          <w:sz w:val="28"/>
          <w:szCs w:val="28"/>
        </w:rPr>
        <w:t>В</w:t>
      </w:r>
      <w:r w:rsidR="008B7DB5" w:rsidRPr="004E4DE0">
        <w:rPr>
          <w:sz w:val="28"/>
          <w:szCs w:val="28"/>
        </w:rPr>
        <w:t>Р</w:t>
      </w:r>
      <w:proofErr w:type="spellEnd"/>
      <w:r w:rsidR="008B7DB5" w:rsidRPr="00E83337">
        <w:rPr>
          <w:color w:val="FF0000"/>
          <w:sz w:val="28"/>
          <w:szCs w:val="28"/>
        </w:rPr>
        <w:t xml:space="preserve"> </w:t>
      </w:r>
      <w:r w:rsidR="008B7DB5" w:rsidRPr="004E4DE0">
        <w:rPr>
          <w:sz w:val="28"/>
          <w:szCs w:val="28"/>
        </w:rPr>
        <w:t>о</w:t>
      </w:r>
      <w:r w:rsidR="008B7DB5" w:rsidRPr="007F1F74">
        <w:rPr>
          <w:color w:val="000000"/>
          <w:sz w:val="28"/>
          <w:szCs w:val="28"/>
        </w:rPr>
        <w:t xml:space="preserve"> выявлении факта, свидетельствующего о жестоком обращении с </w:t>
      </w:r>
      <w:r w:rsidR="004E4DE0">
        <w:rPr>
          <w:sz w:val="28"/>
          <w:szCs w:val="28"/>
        </w:rPr>
        <w:t xml:space="preserve">несовершеннолетним на основании </w:t>
      </w:r>
      <w:r w:rsidR="001C7C0F">
        <w:rPr>
          <w:sz w:val="28"/>
          <w:szCs w:val="28"/>
        </w:rPr>
        <w:t>Порядка</w:t>
      </w:r>
      <w:r w:rsidR="004E4DE0">
        <w:rPr>
          <w:sz w:val="28"/>
          <w:szCs w:val="28"/>
        </w:rPr>
        <w:t xml:space="preserve"> действий специалистов при </w:t>
      </w:r>
      <w:r w:rsidR="001C7C0F">
        <w:rPr>
          <w:sz w:val="28"/>
          <w:szCs w:val="28"/>
        </w:rPr>
        <w:t xml:space="preserve">обнаружении явных признаков </w:t>
      </w:r>
      <w:r w:rsidR="004E4DE0">
        <w:rPr>
          <w:sz w:val="28"/>
          <w:szCs w:val="28"/>
        </w:rPr>
        <w:t>жестокого обращения</w:t>
      </w:r>
      <w:r w:rsidR="001C7C0F">
        <w:rPr>
          <w:sz w:val="28"/>
          <w:szCs w:val="28"/>
        </w:rPr>
        <w:t>, физического и сексуального насилия над</w:t>
      </w:r>
      <w:r w:rsidR="004E4DE0">
        <w:rPr>
          <w:sz w:val="28"/>
          <w:szCs w:val="28"/>
        </w:rPr>
        <w:t xml:space="preserve"> несовершеннолетним</w:t>
      </w:r>
      <w:r w:rsidR="001C7C0F">
        <w:rPr>
          <w:sz w:val="28"/>
          <w:szCs w:val="28"/>
        </w:rPr>
        <w:t>и</w:t>
      </w:r>
      <w:r w:rsidR="004E4DE0">
        <w:rPr>
          <w:sz w:val="28"/>
          <w:szCs w:val="28"/>
        </w:rPr>
        <w:t xml:space="preserve"> утверж</w:t>
      </w:r>
      <w:r w:rsidR="001C7C0F">
        <w:rPr>
          <w:sz w:val="28"/>
          <w:szCs w:val="28"/>
        </w:rPr>
        <w:t>денного приказом директора от 08.02.2022г. № 14/1</w:t>
      </w:r>
      <w:r w:rsidR="004E4DE0">
        <w:rPr>
          <w:sz w:val="28"/>
          <w:szCs w:val="28"/>
        </w:rPr>
        <w:t>-од.</w:t>
      </w:r>
    </w:p>
    <w:p w:rsidR="008B7DB5" w:rsidRPr="007F1F74" w:rsidRDefault="007F1F74" w:rsidP="007F1F74">
      <w:pPr>
        <w:shd w:val="clear" w:color="auto" w:fill="FFFFFF"/>
        <w:tabs>
          <w:tab w:val="left" w:pos="0"/>
        </w:tabs>
        <w:spacing w:line="288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8B7DB5" w:rsidRPr="007F1F74">
        <w:rPr>
          <w:color w:val="000000"/>
          <w:sz w:val="28"/>
          <w:szCs w:val="28"/>
        </w:rPr>
        <w:t>При выявлении состояний, угрожающих жизни и здоровью несовершеннолетнего, воспитателем</w:t>
      </w:r>
      <w:r w:rsidR="004E4DE0">
        <w:rPr>
          <w:color w:val="000000"/>
          <w:sz w:val="28"/>
          <w:szCs w:val="28"/>
        </w:rPr>
        <w:t xml:space="preserve"> дежурной СВГ</w:t>
      </w:r>
      <w:r w:rsidR="008B7DB5" w:rsidRPr="007F1F74">
        <w:rPr>
          <w:color w:val="000000"/>
          <w:sz w:val="28"/>
          <w:szCs w:val="28"/>
        </w:rPr>
        <w:t xml:space="preserve"> незамедлительно пр</w:t>
      </w:r>
      <w:r w:rsidR="00F470ED" w:rsidRPr="007F1F74">
        <w:rPr>
          <w:color w:val="000000"/>
          <w:sz w:val="28"/>
          <w:szCs w:val="28"/>
        </w:rPr>
        <w:t>оводятся мероприятия по организации</w:t>
      </w:r>
      <w:r w:rsidR="008B7DB5" w:rsidRPr="007F1F74">
        <w:rPr>
          <w:color w:val="000000"/>
          <w:sz w:val="28"/>
          <w:szCs w:val="28"/>
        </w:rPr>
        <w:t xml:space="preserve"> экстренной медицинской помощи, осуществляется сопровождение в медицинские организации.</w:t>
      </w:r>
    </w:p>
    <w:p w:rsidR="000F6B58" w:rsidRDefault="007F1F74" w:rsidP="007F1F74">
      <w:pPr>
        <w:shd w:val="clear" w:color="auto" w:fill="FFFFFF"/>
        <w:tabs>
          <w:tab w:val="left" w:pos="0"/>
        </w:tabs>
        <w:spacing w:line="288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D40ACB" w:rsidRPr="007F1F74">
        <w:rPr>
          <w:color w:val="000000"/>
          <w:sz w:val="28"/>
          <w:szCs w:val="28"/>
        </w:rPr>
        <w:t xml:space="preserve">Воспитатель дежурной СВГ сопровождает несовершеннолетнего в </w:t>
      </w:r>
      <w:r w:rsidR="00D40ACB" w:rsidRPr="004E4DE0">
        <w:rPr>
          <w:sz w:val="28"/>
          <w:szCs w:val="28"/>
        </w:rPr>
        <w:t>медицинскую организацию для проведения п</w:t>
      </w:r>
      <w:r w:rsidR="005F6E72" w:rsidRPr="004E4DE0">
        <w:rPr>
          <w:sz w:val="28"/>
          <w:szCs w:val="28"/>
        </w:rPr>
        <w:t>е</w:t>
      </w:r>
      <w:r w:rsidR="00D40ACB" w:rsidRPr="004E4DE0">
        <w:rPr>
          <w:sz w:val="28"/>
          <w:szCs w:val="28"/>
        </w:rPr>
        <w:t>рвичного</w:t>
      </w:r>
      <w:r w:rsidR="004E4DE0" w:rsidRPr="004E4DE0">
        <w:rPr>
          <w:sz w:val="28"/>
          <w:szCs w:val="28"/>
        </w:rPr>
        <w:t xml:space="preserve"> </w:t>
      </w:r>
      <w:r w:rsidR="00D40ACB" w:rsidRPr="004E4DE0">
        <w:rPr>
          <w:sz w:val="28"/>
          <w:szCs w:val="28"/>
        </w:rPr>
        <w:t>медицинского</w:t>
      </w:r>
      <w:r w:rsidR="004E4DE0">
        <w:rPr>
          <w:color w:val="FF0000"/>
          <w:sz w:val="28"/>
          <w:szCs w:val="28"/>
        </w:rPr>
        <w:t xml:space="preserve"> </w:t>
      </w:r>
      <w:r w:rsidR="005F6E72" w:rsidRPr="007F1F74">
        <w:rPr>
          <w:color w:val="000000"/>
          <w:sz w:val="28"/>
          <w:szCs w:val="28"/>
        </w:rPr>
        <w:t>осмотр</w:t>
      </w:r>
      <w:r w:rsidR="00D40ACB" w:rsidRPr="007F1F74">
        <w:rPr>
          <w:color w:val="000000"/>
          <w:sz w:val="28"/>
          <w:szCs w:val="28"/>
        </w:rPr>
        <w:t>а. Медицинский осмотр</w:t>
      </w:r>
      <w:r w:rsidR="004E4DE0">
        <w:rPr>
          <w:color w:val="000000"/>
          <w:sz w:val="28"/>
          <w:szCs w:val="28"/>
        </w:rPr>
        <w:t xml:space="preserve"> осуществляется </w:t>
      </w:r>
      <w:r w:rsidR="005F6E72" w:rsidRPr="007F1F74">
        <w:rPr>
          <w:color w:val="000000"/>
          <w:sz w:val="28"/>
          <w:szCs w:val="28"/>
        </w:rPr>
        <w:t>участковым врачом - педиатром в поликлинике по месту нахождения дежурно</w:t>
      </w:r>
      <w:r w:rsidR="008B7DB5" w:rsidRPr="007F1F74">
        <w:rPr>
          <w:color w:val="000000"/>
          <w:sz w:val="28"/>
          <w:szCs w:val="28"/>
        </w:rPr>
        <w:t xml:space="preserve">й СВГ в </w:t>
      </w:r>
      <w:r w:rsidR="004E4DE0">
        <w:rPr>
          <w:color w:val="000000"/>
          <w:sz w:val="28"/>
          <w:szCs w:val="28"/>
        </w:rPr>
        <w:t>течение 14 дней</w:t>
      </w:r>
      <w:r w:rsidR="008B7DB5" w:rsidRPr="007F1F74">
        <w:rPr>
          <w:color w:val="000000"/>
          <w:sz w:val="28"/>
          <w:szCs w:val="28"/>
        </w:rPr>
        <w:t xml:space="preserve"> после поступления</w:t>
      </w:r>
      <w:r w:rsidR="005F6E72" w:rsidRPr="007F1F74">
        <w:rPr>
          <w:color w:val="000000"/>
          <w:sz w:val="28"/>
          <w:szCs w:val="28"/>
        </w:rPr>
        <w:t xml:space="preserve">.  </w:t>
      </w:r>
    </w:p>
    <w:p w:rsidR="008B7DB5" w:rsidRPr="007F1F74" w:rsidRDefault="007F1F74" w:rsidP="007F1F74">
      <w:pPr>
        <w:shd w:val="clear" w:color="auto" w:fill="FFFFFF"/>
        <w:tabs>
          <w:tab w:val="left" w:pos="0"/>
        </w:tabs>
        <w:spacing w:line="288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D40ACB" w:rsidRPr="007F1F74">
        <w:rPr>
          <w:color w:val="000000"/>
          <w:sz w:val="28"/>
          <w:szCs w:val="28"/>
        </w:rPr>
        <w:t>Воспитатель</w:t>
      </w:r>
      <w:r w:rsidR="000F6B58">
        <w:rPr>
          <w:color w:val="000000"/>
          <w:sz w:val="28"/>
          <w:szCs w:val="28"/>
        </w:rPr>
        <w:t xml:space="preserve"> дежурной СВГ</w:t>
      </w:r>
      <w:r w:rsidR="00D40ACB" w:rsidRPr="007F1F74">
        <w:rPr>
          <w:color w:val="000000"/>
          <w:sz w:val="28"/>
          <w:szCs w:val="28"/>
        </w:rPr>
        <w:t xml:space="preserve"> сопровождает несовершеннолетнего в медицинские организации для проведения текущих и углубленных медицинских осмотров, выполняет рекомендации врача-педиатра. Информирует о результатах медицинского осмотра заведующего </w:t>
      </w:r>
      <w:r>
        <w:rPr>
          <w:color w:val="000000"/>
          <w:sz w:val="28"/>
          <w:szCs w:val="28"/>
        </w:rPr>
        <w:t>отделением</w:t>
      </w:r>
      <w:r w:rsidR="000F6B58">
        <w:rPr>
          <w:color w:val="000000"/>
          <w:sz w:val="28"/>
          <w:szCs w:val="28"/>
        </w:rPr>
        <w:t xml:space="preserve"> и специалистов О</w:t>
      </w:r>
      <w:r w:rsidR="00D40ACB" w:rsidRPr="007F1F74">
        <w:rPr>
          <w:color w:val="000000"/>
          <w:sz w:val="28"/>
          <w:szCs w:val="28"/>
        </w:rPr>
        <w:t>СС СВГ.</w:t>
      </w:r>
    </w:p>
    <w:p w:rsidR="00D40ACB" w:rsidRPr="00A65956" w:rsidRDefault="007F1F74" w:rsidP="00D4548D">
      <w:pPr>
        <w:pStyle w:val="ConsPlusTitle"/>
        <w:jc w:val="both"/>
        <w:rPr>
          <w:color w:val="FF0000"/>
          <w:sz w:val="28"/>
          <w:szCs w:val="28"/>
        </w:rPr>
      </w:pPr>
      <w:r w:rsidRPr="00A65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9. </w:t>
      </w:r>
      <w:r w:rsidR="00D40ACB" w:rsidRPr="00A65956">
        <w:rPr>
          <w:rFonts w:ascii="Times New Roman" w:hAnsi="Times New Roman" w:cs="Times New Roman"/>
          <w:b w:val="0"/>
          <w:color w:val="000000"/>
          <w:sz w:val="28"/>
          <w:szCs w:val="28"/>
        </w:rPr>
        <w:t>После отчисления несовершеннолетнего из дежурной СВГ проводит санитарно-ги</w:t>
      </w:r>
      <w:r w:rsidR="00F470ED" w:rsidRPr="00A65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гиеническую обработку помещений с требованиями </w:t>
      </w:r>
      <w:r w:rsidR="00A65956" w:rsidRPr="00A65956">
        <w:rPr>
          <w:rFonts w:ascii="Times New Roman" w:hAnsi="Times New Roman" w:cs="Times New Roman"/>
          <w:b w:val="0"/>
          <w:sz w:val="28"/>
          <w:szCs w:val="28"/>
        </w:rPr>
        <w:t>СП 2.4.3648-20</w:t>
      </w:r>
      <w:r w:rsidR="00A65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956" w:rsidRPr="00A65956">
        <w:rPr>
          <w:rFonts w:ascii="Times New Roman" w:hAnsi="Times New Roman" w:cs="Times New Roman"/>
          <w:b w:val="0"/>
          <w:sz w:val="28"/>
          <w:szCs w:val="28"/>
        </w:rPr>
        <w:t>"САНИТАРНО-ЭПИДЕМИОЛОГИЧЕСКИЕ ТРЕБОВАНИЯ К ОРГАНИЗАЦИЯМ</w:t>
      </w:r>
      <w:r w:rsidR="00A65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956" w:rsidRPr="00A65956">
        <w:rPr>
          <w:rFonts w:ascii="Times New Roman" w:hAnsi="Times New Roman" w:cs="Times New Roman"/>
          <w:b w:val="0"/>
          <w:sz w:val="28"/>
          <w:szCs w:val="28"/>
        </w:rPr>
        <w:t>ВОСПИТАНИЯ И ОБУЧЕНИЯ, ОТДЫХА И ОЗДОРОВЛЕНИЯ ДЕТЕЙ</w:t>
      </w:r>
      <w:r w:rsidR="00A65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A65956" w:rsidRPr="00A65956">
        <w:rPr>
          <w:rFonts w:ascii="Times New Roman" w:hAnsi="Times New Roman" w:cs="Times New Roman"/>
          <w:b w:val="0"/>
          <w:sz w:val="28"/>
          <w:szCs w:val="28"/>
        </w:rPr>
        <w:t>И МОЛОДЕЖИ"</w:t>
      </w:r>
    </w:p>
    <w:p w:rsidR="008B7DB5" w:rsidRDefault="008B7DB5" w:rsidP="007F1F74">
      <w:pPr>
        <w:ind w:firstLine="709"/>
      </w:pPr>
    </w:p>
    <w:sectPr w:rsidR="008B7DB5" w:rsidSect="007F1F74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56B9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70241CB"/>
    <w:multiLevelType w:val="hybridMultilevel"/>
    <w:tmpl w:val="A98E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537E"/>
    <w:multiLevelType w:val="singleLevel"/>
    <w:tmpl w:val="A20A049C"/>
    <w:lvl w:ilvl="0">
      <w:start w:val="1"/>
      <w:numFmt w:val="decimal"/>
      <w:lvlText w:val="7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FFE7156"/>
    <w:multiLevelType w:val="hybridMultilevel"/>
    <w:tmpl w:val="984E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D2C67"/>
    <w:multiLevelType w:val="hybridMultilevel"/>
    <w:tmpl w:val="64742482"/>
    <w:lvl w:ilvl="0" w:tplc="A20A049C">
      <w:start w:val="1"/>
      <w:numFmt w:val="decimal"/>
      <w:lvlText w:val="7.%1."/>
      <w:legacy w:legacy="1" w:legacySpace="0" w:legacyIndent="518"/>
      <w:lvlJc w:val="left"/>
      <w:pPr>
        <w:ind w:left="72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38507E"/>
    <w:multiLevelType w:val="hybridMultilevel"/>
    <w:tmpl w:val="7856DFB2"/>
    <w:lvl w:ilvl="0" w:tplc="A20A049C">
      <w:start w:val="1"/>
      <w:numFmt w:val="decimal"/>
      <w:lvlText w:val="7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64C89"/>
    <w:multiLevelType w:val="hybridMultilevel"/>
    <w:tmpl w:val="72FCC984"/>
    <w:lvl w:ilvl="0" w:tplc="4C68C4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E72"/>
    <w:rsid w:val="000F6B58"/>
    <w:rsid w:val="00154C6E"/>
    <w:rsid w:val="001A3345"/>
    <w:rsid w:val="001C7C0F"/>
    <w:rsid w:val="002D4A8B"/>
    <w:rsid w:val="004660C4"/>
    <w:rsid w:val="004E4DE0"/>
    <w:rsid w:val="00516AE3"/>
    <w:rsid w:val="00592BFA"/>
    <w:rsid w:val="005F6E72"/>
    <w:rsid w:val="00715922"/>
    <w:rsid w:val="007F1F74"/>
    <w:rsid w:val="00880A60"/>
    <w:rsid w:val="0089127F"/>
    <w:rsid w:val="008B7DB5"/>
    <w:rsid w:val="009071CA"/>
    <w:rsid w:val="00A65956"/>
    <w:rsid w:val="00C13630"/>
    <w:rsid w:val="00D22F40"/>
    <w:rsid w:val="00D40ACB"/>
    <w:rsid w:val="00D45477"/>
    <w:rsid w:val="00D4548D"/>
    <w:rsid w:val="00D95CD2"/>
    <w:rsid w:val="00DE5E1F"/>
    <w:rsid w:val="00E83337"/>
    <w:rsid w:val="00F4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E7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F1F74"/>
    <w:pPr>
      <w:adjustRightInd/>
    </w:pPr>
    <w:rPr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F1F7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65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E0764-1F22-48B6-B19A-9F755DBA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2024-03-18T11:51:00Z</cp:lastPrinted>
  <dcterms:created xsi:type="dcterms:W3CDTF">2018-01-19T09:18:00Z</dcterms:created>
  <dcterms:modified xsi:type="dcterms:W3CDTF">2024-06-03T10:49:00Z</dcterms:modified>
</cp:coreProperties>
</file>